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C00" w:rsidRPr="008E5D7D" w:rsidRDefault="00F75C00" w:rsidP="00F75C0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F75C00" w:rsidRDefault="00F75C00" w:rsidP="00F75C0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 xml:space="preserve"> «Казанский строительный колледж»</w:t>
      </w:r>
    </w:p>
    <w:p w:rsidR="00F75C00" w:rsidRDefault="00F75C00" w:rsidP="00F75C0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75C00" w:rsidRPr="00D5376A" w:rsidRDefault="00F75C00" w:rsidP="00F75C00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4A3609" w:rsidRPr="004A3609" w:rsidTr="004A3609">
        <w:trPr>
          <w:trHeight w:val="1123"/>
        </w:trPr>
        <w:tc>
          <w:tcPr>
            <w:tcW w:w="4560" w:type="dxa"/>
            <w:hideMark/>
          </w:tcPr>
          <w:p w:rsidR="004A3609" w:rsidRPr="004A3609" w:rsidRDefault="004A3609" w:rsidP="004A3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4A3609" w:rsidRPr="004A3609" w:rsidRDefault="004A3609" w:rsidP="004A3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4A3609" w:rsidRPr="004A3609" w:rsidRDefault="004A3609" w:rsidP="004A360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9 от «26» 06. 2020г.</w:t>
            </w:r>
          </w:p>
          <w:p w:rsidR="004A3609" w:rsidRPr="004A3609" w:rsidRDefault="004A3609" w:rsidP="004A360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студенческого совета</w:t>
            </w:r>
          </w:p>
          <w:p w:rsidR="004A3609" w:rsidRPr="004A3609" w:rsidRDefault="004A3609" w:rsidP="004A360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09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8 от «26» июня 2020</w:t>
            </w:r>
          </w:p>
        </w:tc>
        <w:tc>
          <w:tcPr>
            <w:tcW w:w="5207" w:type="dxa"/>
          </w:tcPr>
          <w:p w:rsidR="004A3609" w:rsidRPr="004A3609" w:rsidRDefault="004A3609" w:rsidP="004A360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TW"/>
              </w:rPr>
            </w:pPr>
            <w:r w:rsidRPr="004A360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TW"/>
              </w:rPr>
              <w:t xml:space="preserve">                </w:t>
            </w:r>
            <w:r w:rsidRPr="004A36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TW"/>
              </w:rPr>
              <w:t>УТВЕРЖДАЮ</w:t>
            </w:r>
          </w:p>
          <w:p w:rsidR="004A3609" w:rsidRPr="004A3609" w:rsidRDefault="004A3609" w:rsidP="004A360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 w:rsidRPr="004A3609"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 xml:space="preserve">           Директор колледжа</w:t>
            </w:r>
          </w:p>
          <w:p w:rsidR="004A3609" w:rsidRPr="004A3609" w:rsidRDefault="004A3609" w:rsidP="004A360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 w:rsidRPr="004A3609"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 xml:space="preserve">                  </w:t>
            </w:r>
            <w:r w:rsidRPr="004A360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0AA4DA" wp14:editId="576324B9">
                  <wp:extent cx="800100" cy="6000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609"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_____</w:t>
            </w:r>
            <w:proofErr w:type="spellStart"/>
            <w:r w:rsidRPr="004A3609"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А.В.Проснев</w:t>
            </w:r>
            <w:proofErr w:type="spellEnd"/>
          </w:p>
          <w:p w:rsidR="004A3609" w:rsidRPr="004A3609" w:rsidRDefault="004A3609" w:rsidP="004A360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 w:rsidRPr="004A3609"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26 июня 2020г.</w:t>
            </w:r>
          </w:p>
          <w:p w:rsidR="004A3609" w:rsidRPr="004A3609" w:rsidRDefault="004A3609" w:rsidP="004A360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</w:p>
          <w:p w:rsidR="004A3609" w:rsidRPr="004A3609" w:rsidRDefault="004A3609" w:rsidP="004A360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4A3609"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 xml:space="preserve">                  </w:t>
            </w:r>
          </w:p>
        </w:tc>
      </w:tr>
    </w:tbl>
    <w:p w:rsidR="004A3609" w:rsidRPr="004A3609" w:rsidRDefault="004A3609" w:rsidP="004A3609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6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родительского комитета</w:t>
      </w:r>
    </w:p>
    <w:p w:rsidR="004A3609" w:rsidRPr="004A3609" w:rsidRDefault="004A3609" w:rsidP="004A3609">
      <w:pPr>
        <w:spacing w:line="256" w:lineRule="auto"/>
        <w:jc w:val="both"/>
        <w:rPr>
          <w:rFonts w:ascii="Calibri" w:eastAsia="Calibri" w:hAnsi="Calibri" w:cs="Times New Roman"/>
        </w:rPr>
      </w:pPr>
      <w:r w:rsidRPr="004A3609">
        <w:rPr>
          <w:rFonts w:ascii="Times New Roman" w:eastAsia="Times New Roman" w:hAnsi="Times New Roman" w:cs="Times New Roman"/>
          <w:sz w:val="28"/>
          <w:szCs w:val="28"/>
        </w:rPr>
        <w:t>Протокол № 1 от «26» июня 2020</w:t>
      </w: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F75C00" w:rsidRPr="00D5376A" w:rsidTr="004A3609">
        <w:trPr>
          <w:trHeight w:val="1123"/>
        </w:trPr>
        <w:tc>
          <w:tcPr>
            <w:tcW w:w="4560" w:type="dxa"/>
          </w:tcPr>
          <w:p w:rsidR="00F75C00" w:rsidRPr="00D5376A" w:rsidRDefault="00F75C00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7" w:type="dxa"/>
          </w:tcPr>
          <w:p w:rsidR="00F75C00" w:rsidRPr="00D5376A" w:rsidRDefault="00F75C00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20B7" w:rsidRDefault="001620B7" w:rsidP="001620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1620B7" w:rsidRDefault="001620B7" w:rsidP="00F75C00">
      <w:pPr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1620B7" w:rsidRPr="001620B7" w:rsidRDefault="001620B7" w:rsidP="001620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1620B7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ПОЛОЖЕНИЕ</w:t>
      </w:r>
    </w:p>
    <w:p w:rsidR="001620B7" w:rsidRPr="001620B7" w:rsidRDefault="001620B7" w:rsidP="001620B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20B7">
        <w:rPr>
          <w:rFonts w:ascii="Times New Roman" w:eastAsia="Calibri" w:hAnsi="Times New Roman" w:cs="Times New Roman"/>
          <w:b/>
          <w:sz w:val="28"/>
          <w:szCs w:val="28"/>
        </w:rPr>
        <w:t>О правах и законных интересах обучающихся, законных представителей несовершеннолетних обучающихся, преподавателей в ГАПОУ «Казанский строительный колледж»</w:t>
      </w:r>
    </w:p>
    <w:p w:rsidR="00037ED0" w:rsidRDefault="00037ED0"/>
    <w:p w:rsidR="001620B7" w:rsidRDefault="001620B7"/>
    <w:p w:rsidR="004A3609" w:rsidRDefault="004A3609"/>
    <w:p w:rsidR="001620B7" w:rsidRDefault="001620B7"/>
    <w:p w:rsidR="001620B7" w:rsidRDefault="001620B7"/>
    <w:p w:rsidR="001620B7" w:rsidRDefault="001620B7"/>
    <w:p w:rsidR="00F75C00" w:rsidRDefault="00F75C00"/>
    <w:p w:rsidR="00F75C00" w:rsidRDefault="00F75C00"/>
    <w:p w:rsidR="00F75C00" w:rsidRPr="004A3609" w:rsidRDefault="00F75C00">
      <w:pPr>
        <w:rPr>
          <w:rFonts w:ascii="Times New Roman" w:hAnsi="Times New Roman" w:cs="Times New Roman"/>
          <w:sz w:val="28"/>
          <w:szCs w:val="28"/>
        </w:rPr>
      </w:pPr>
    </w:p>
    <w:p w:rsidR="00F75C00" w:rsidRPr="004A3609" w:rsidRDefault="004A3609" w:rsidP="004A3609">
      <w:pPr>
        <w:jc w:val="center"/>
        <w:rPr>
          <w:rFonts w:ascii="Times New Roman" w:hAnsi="Times New Roman" w:cs="Times New Roman"/>
          <w:sz w:val="28"/>
          <w:szCs w:val="28"/>
        </w:rPr>
      </w:pPr>
      <w:r w:rsidRPr="004A3609">
        <w:rPr>
          <w:rFonts w:ascii="Times New Roman" w:hAnsi="Times New Roman" w:cs="Times New Roman"/>
          <w:sz w:val="28"/>
          <w:szCs w:val="28"/>
        </w:rPr>
        <w:t>Казань</w:t>
      </w:r>
    </w:p>
    <w:p w:rsidR="00F75C00" w:rsidRDefault="00F75C00"/>
    <w:p w:rsidR="001620B7" w:rsidRDefault="001620B7"/>
    <w:p w:rsidR="001620B7" w:rsidRPr="001620B7" w:rsidRDefault="001620B7" w:rsidP="001620B7">
      <w:pPr>
        <w:shd w:val="clear" w:color="auto" w:fill="FFFFFF"/>
        <w:spacing w:before="60"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</w:t>
      </w:r>
      <w:r w:rsidRPr="001620B7">
        <w:rPr>
          <w:rFonts w:ascii="Times New Roman" w:eastAsia="Calibri" w:hAnsi="Times New Roman" w:cs="Times New Roman"/>
          <w:b/>
          <w:sz w:val="24"/>
          <w:szCs w:val="24"/>
        </w:rPr>
        <w:t>1 Общие положения</w:t>
      </w:r>
    </w:p>
    <w:p w:rsidR="001620B7" w:rsidRPr="001620B7" w:rsidRDefault="001620B7" w:rsidP="001620B7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20B7">
        <w:rPr>
          <w:rFonts w:ascii="Calibri" w:eastAsia="Calibri" w:hAnsi="Calibri" w:cs="Times New Roman"/>
          <w:color w:val="000000"/>
        </w:rPr>
        <w:t xml:space="preserve">1.1 </w:t>
      </w:r>
      <w:r w:rsidRPr="001620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Настоящее положение (далее – Положение) устанавливает </w:t>
      </w:r>
      <w:r w:rsidRPr="001620B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основные права, законные интересы, </w:t>
      </w:r>
      <w:r w:rsidR="00965D41" w:rsidRPr="001620B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защиту участников</w:t>
      </w:r>
      <w:r w:rsidRPr="001620B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образовательных отношений в </w:t>
      </w:r>
      <w:bookmarkStart w:id="0" w:name="_GoBack"/>
      <w:bookmarkEnd w:id="0"/>
      <w:r w:rsidR="00965D41" w:rsidRPr="001620B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ГАПОУ «</w:t>
      </w:r>
      <w:r w:rsidRPr="001620B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Казанский строительный колледж» (далее–Колледж)–обучающихся и их родителей (законных представителей), членов трудового коллектива колледжа и их представителей.  </w:t>
      </w:r>
    </w:p>
    <w:p w:rsidR="001620B7" w:rsidRPr="001620B7" w:rsidRDefault="001620B7" w:rsidP="001620B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20B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1.2 Настоящее положение разработано на осно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ве статей 34, 44,45 ФЗ № 273 «О</w:t>
      </w:r>
      <w:r w:rsidRPr="001620B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б образовании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в Российской Федерации</w:t>
      </w:r>
      <w:r w:rsidRPr="001620B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» от 27 декабря 2012г., </w:t>
      </w:r>
      <w:r w:rsidRPr="001620B7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Закона РТ от 22.07.2013 N 68-ЗРТ" Об образовании".</w:t>
      </w:r>
    </w:p>
    <w:p w:rsidR="001620B7" w:rsidRPr="001620B7" w:rsidRDefault="001620B7" w:rsidP="00162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20B7" w:rsidRPr="001620B7" w:rsidRDefault="001620B7" w:rsidP="001620B7">
      <w:pPr>
        <w:spacing w:before="60"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20B7">
        <w:rPr>
          <w:rFonts w:ascii="Times New Roman" w:eastAsia="Calibri" w:hAnsi="Times New Roman" w:cs="Times New Roman"/>
          <w:b/>
          <w:sz w:val="24"/>
          <w:szCs w:val="24"/>
        </w:rPr>
        <w:t>2 Права и законные интересы обучающихся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2.1 Обучающиеся колледжа имеют следующие права: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образования, образовательных стандартов в порядке, установленном локальными нормативными актами (указанное право может быть ограничено условиями договора о целевом обучении);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выбор факультативных (необязательных для данной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колледжем;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 xml:space="preserve">- освоение наряду с учебными предметами, курсами, дисциплинами (модулями) по осваиваемой основной профессиональной образовательной программе любых других учебных предметов, курсов, дисциплин (модулей), </w:t>
      </w:r>
      <w:proofErr w:type="gramStart"/>
      <w:r w:rsidRPr="001620B7">
        <w:rPr>
          <w:rFonts w:ascii="Times New Roman" w:eastAsia="Calibri" w:hAnsi="Times New Roman" w:cs="Times New Roman"/>
          <w:sz w:val="24"/>
          <w:szCs w:val="24"/>
        </w:rPr>
        <w:t>преподаваемых  в</w:t>
      </w:r>
      <w:proofErr w:type="gramEnd"/>
      <w:r w:rsidRPr="001620B7">
        <w:rPr>
          <w:rFonts w:ascii="Times New Roman" w:eastAsia="Calibri" w:hAnsi="Times New Roman" w:cs="Times New Roman"/>
          <w:sz w:val="24"/>
          <w:szCs w:val="24"/>
        </w:rPr>
        <w:t xml:space="preserve"> колледже, в установленном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зачет, в установленном ею порядке результатов освоения обучающимся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отсрочку от призыва на военную службу, предоставляемую в соответствии с Федеральным законодательством;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свободу совести, информации, свободное выражение собственных взглядов и убеждений;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lastRenderedPageBreak/>
        <w:t>- академический отпуск в порядке и по основаниям, которые установлены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а также отпуск по беременности и родам, отпуск по уходу за ребенком до достижения им возраста трех лет в порядке, установленном федеральными законами;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 xml:space="preserve">- перевод для получения образования по другой профессии, специальности и (или) направлению подготовки, по другой форме обучения.  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переход с платного обучения на бесплатное обучение в случаях и в порядке, которые предусмотрены Положением о порядке перехода студентов колледжа; с платного обучения на бесплатное;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перевод в другую образовательную организацию, реализующую образовательную программу соответствующего уровня;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восстановление для получения образования в колледж, в порядке, установленном Положением о восстановлении обучающегося на обучение;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участие в управлении колледжем в порядке, установленном ее уставом;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колледж и осуществление образовательной деятельности в образовательной организации;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обжалование локальных актов колледжа в установленном законодательством Российской Федерации порядке;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бесплатное пользование библиотечно-информационными ресурсами, учебной, производственной  базой колледжа;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пользование в порядке, установленном локальными нормативными актами объектами культуры и объектами спорта колледжа;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опубликование своих работ в изданиях колледжа;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поощрение за успехи в учебной, физкультурной, спортивной, общественной, творческой, экспериментальной и инновационной деятельности;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 xml:space="preserve">- обучающиеся имеют право на посещение по своему выбору мероприятий, которые проводятся </w:t>
      </w:r>
      <w:proofErr w:type="gramStart"/>
      <w:r w:rsidRPr="001620B7">
        <w:rPr>
          <w:rFonts w:ascii="Times New Roman" w:eastAsia="Calibri" w:hAnsi="Times New Roman" w:cs="Times New Roman"/>
          <w:sz w:val="24"/>
          <w:szCs w:val="24"/>
        </w:rPr>
        <w:t>в  колледже</w:t>
      </w:r>
      <w:proofErr w:type="gramEnd"/>
      <w:r w:rsidRPr="001620B7">
        <w:rPr>
          <w:rFonts w:ascii="Times New Roman" w:eastAsia="Calibri" w:hAnsi="Times New Roman" w:cs="Times New Roman"/>
          <w:sz w:val="24"/>
          <w:szCs w:val="24"/>
        </w:rPr>
        <w:t xml:space="preserve">, осуществляющей образовательную деятельность, и не предусмотрены учебным планом, в порядке, установленном Положением о порядке </w:t>
      </w:r>
      <w:r w:rsidRPr="001620B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посещения обучающимися колледжа по их выбору мероприятий, не предусмотренных учебным планом; 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в случае прекращения деятельности колледжа, аннулирования соответствующей лицензии, лишения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 xml:space="preserve">-обучающиеся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студентов в установленном федеральным законом порядке. 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 xml:space="preserve">Принуждение обучающихся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</w:t>
      </w:r>
      <w:r w:rsidRPr="001620B7">
        <w:rPr>
          <w:rFonts w:ascii="Times New Roman" w:eastAsia="Calibri" w:hAnsi="Times New Roman" w:cs="Times New Roman"/>
          <w:b/>
          <w:sz w:val="24"/>
          <w:szCs w:val="24"/>
        </w:rPr>
        <w:t>не допускается</w:t>
      </w:r>
      <w:r w:rsidRPr="001620B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-обучающиеся, осваивающие основные профессиональные образовательные программы среднего профессионального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2.2 Обучающимся колледжа предоставляются следующие меры социальной поддержки и стимулирования: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 обеспечение местами в общежитии, в соответствии с жилищным законодательством жилых помещений в общежитиях;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получение стипендий, материальной помощи и других денежных выплат, предусмотренных законодательством об образовании;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lastRenderedPageBreak/>
        <w:t>- иные меры социальной поддержки, предусмотренные нормативными правовыми актами Российской Федерации и нормативными правовыми актами РТ, правовыми актами органов местного самоуправления, локальными нормативными актами.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20B7" w:rsidRPr="001620B7" w:rsidRDefault="001620B7" w:rsidP="001620B7">
      <w:pPr>
        <w:spacing w:before="60"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20B7">
        <w:rPr>
          <w:rFonts w:ascii="Times New Roman" w:eastAsia="Calibri" w:hAnsi="Times New Roman" w:cs="Times New Roman"/>
          <w:b/>
          <w:sz w:val="24"/>
          <w:szCs w:val="24"/>
        </w:rPr>
        <w:t>3 Права и законные интересы законных представителей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 xml:space="preserve">3.1 Родители (законные представители) несовершеннолетних  обучающихся имеют преимущественное право на обучение и воспитание детей перед всеми другими лицами. 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3.2 Родители (законные представители) несовершеннолетних обучающихся имеют право: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выбирать, с учетом рекомендаций психолого-медико-педагогических работников колледжа формы получения образования и формы обучения,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-знакомиться с уставом колледжа,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колледж и осуществление образовательной деятельности;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защищать права и законные интересы обучающихся;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 xml:space="preserve">- получать информацию о всех видах планируемых обследований (психологических, психолого-педагогических) </w:t>
      </w:r>
      <w:r w:rsidR="004B1F53" w:rsidRPr="001620B7">
        <w:rPr>
          <w:rFonts w:ascii="Times New Roman" w:eastAsia="Calibri" w:hAnsi="Times New Roman" w:cs="Times New Roman"/>
          <w:sz w:val="24"/>
          <w:szCs w:val="24"/>
        </w:rPr>
        <w:t>обучающихся,</w:t>
      </w:r>
      <w:r w:rsidRPr="001620B7">
        <w:rPr>
          <w:rFonts w:ascii="Times New Roman" w:eastAsia="Calibri" w:hAnsi="Times New Roman" w:cs="Times New Roman"/>
          <w:sz w:val="24"/>
          <w:szCs w:val="24"/>
        </w:rPr>
        <w:t xml:space="preserve">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с обучающихся;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принимать участие в управлении колледжа, в форме, определяемой уставом;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присутствовать при обследовании обучающихся психолого-медико-педагогическими работниками колледжа,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обучающихся.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3.3</w:t>
      </w:r>
      <w:r w:rsidR="00AC62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20B7">
        <w:rPr>
          <w:rFonts w:ascii="Times New Roman" w:eastAsia="Calibri" w:hAnsi="Times New Roman" w:cs="Times New Roman"/>
          <w:sz w:val="24"/>
          <w:szCs w:val="24"/>
        </w:rPr>
        <w:t>Родители (законные представители) несовершеннолетних обучающихся обязаны: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соблюдать правила внутреннего распорядка колледжа, правила проживания обучающихся в общежитии, требования локальных нормативных актов, которые устанавливают режим занятий обучающихся, порядок регламентации образовательных отношений между колледжем и обучающимся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уважать честь и достоинство обучающихся и работников  колледжа;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3.4 За неисполнение или ненадлежащее исполнение обязанностей, установленных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20B7" w:rsidRPr="001620B7" w:rsidRDefault="001620B7" w:rsidP="001620B7">
      <w:pPr>
        <w:spacing w:before="100" w:beforeAutospacing="1"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b/>
          <w:bCs/>
          <w:sz w:val="24"/>
          <w:szCs w:val="24"/>
        </w:rPr>
        <w:t>4 Защита прав обучающихся, родителей (законных представителей) несовершеннолетних обучающихся.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 xml:space="preserve">4.1 </w:t>
      </w:r>
      <w:proofErr w:type="gramStart"/>
      <w:r w:rsidRPr="001620B7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620B7">
        <w:rPr>
          <w:rFonts w:ascii="Times New Roman" w:eastAsia="Calibri" w:hAnsi="Times New Roman" w:cs="Times New Roman"/>
          <w:sz w:val="24"/>
          <w:szCs w:val="24"/>
        </w:rPr>
        <w:t xml:space="preserve">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направлять в органы управления колледжа обращения о применении к работникам  колледжа, нарушающим и (или) ущемляющим права обучающихся или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 и родителей (законных представителей) несовершеннолетних обучающихся;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использовать не запрещенные законодательством Российской Федерации иные способы защиты прав и законных интересов;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обжалование локальных актов колледжа в установленном законодательством Российской Федерации порядке;</w:t>
      </w:r>
    </w:p>
    <w:p w:rsidR="001620B7" w:rsidRPr="001620B7" w:rsidRDefault="001620B7" w:rsidP="001620B7">
      <w:pPr>
        <w:spacing w:before="60"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20B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5 Права и законные интересы преподавателей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5.1 Педагогические работники колледжа пользуются следующими академическими правами и свободами: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свобода преподавания, свободное выражение своего мнения, свобода от вмешательства в профессиональную деятельность;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свобода выбора и использования педагогически обоснованных форм, средств, методов обучения и воспитания;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 право на творческую инициативу, разработку и применение авторских программ и методов обучения и воспитания в пределах реализуемой основной профессиональной образовательной программы, отдельного учебного предмета, курса, дисциплины (модуля);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право на участие в разработке основных профессиональных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основной профессиональной образовательных программ;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право на осуществление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право на бесплатное пользование библиотеками и информационными ресурсами, а также доступ в порядке, установленном локальными нормативными актами колледжа, 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 деятельности в  колледже;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 Федерации или локальными нормативными актами;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lastRenderedPageBreak/>
        <w:t>- право на участие в управлении колледжа, в том числе в коллегиальных органах управления, в порядке, установленном уставом  колледжа;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право на участие в обсуждении вопросов, относящихся к деятельности  колледжа, в том числе через органы управления и общественные организации;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 право на обращение в комиссию по урегулированию споров между участниками образовательных отношений;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5.2 Академические права и свободы, указанные в части 5.1 настоящей статьи, должны осуществляться с соблюдением прав и свобод других участников образовательных отношений  колледжа,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колледжа.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5.3 Педагогические работники  колледжа имеют следующие трудовые права и социальные гарантии: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право на сокращенную продолжительность рабочего времени;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право на дополнительное профессиональное образование по профилю педагогической деятельности;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 право на ежегодный основной удлиненный оплачиваемый отпуск, продолжительность которого определяется федеральными законами;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620B7" w:rsidRPr="001620B7" w:rsidRDefault="001620B7" w:rsidP="001620B7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-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1620B7" w:rsidRPr="001620B7" w:rsidRDefault="001620B7" w:rsidP="001620B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>5.4 В рабочее время педагогических работников в зависимости от занимаемой должности включается учебная (преподавательская), воспитательная работа, индивидуальная работа с обучающимися, 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 Конкретные трудовые (должностные) обязанности педагогических работников определяются трудовыми договорами 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 колледжа, с учетом количества часов по учебному плану, специальности и квалификации работника.</w:t>
      </w:r>
    </w:p>
    <w:p w:rsidR="001620B7" w:rsidRPr="001620B7" w:rsidRDefault="001620B7" w:rsidP="001620B7">
      <w:pPr>
        <w:spacing w:after="0" w:line="276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1620B7">
        <w:rPr>
          <w:rFonts w:ascii="Times New Roman" w:eastAsia="Calibri" w:hAnsi="Times New Roman" w:cs="Times New Roman"/>
          <w:sz w:val="24"/>
          <w:szCs w:val="24"/>
        </w:rPr>
        <w:t xml:space="preserve">5.5 Режим рабочего времени и времени отдыха педагогических работников колледжа определяется коллективным договором, правилами внутреннего трудового распорядка, иными локальными нормативными актами  колледжа, трудовым договором, графиками </w:t>
      </w:r>
      <w:r w:rsidRPr="001620B7">
        <w:rPr>
          <w:rFonts w:ascii="Times New Roman" w:eastAsia="Calibri" w:hAnsi="Times New Roman" w:cs="Times New Roman"/>
          <w:sz w:val="24"/>
          <w:szCs w:val="24"/>
        </w:rPr>
        <w:lastRenderedPageBreak/>
        <w:t>работы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</w:p>
    <w:p w:rsidR="001620B7" w:rsidRPr="001620B7" w:rsidRDefault="001620B7" w:rsidP="001620B7">
      <w:pPr>
        <w:spacing w:after="0" w:line="240" w:lineRule="auto"/>
        <w:rPr>
          <w:rFonts w:ascii="Calibri" w:eastAsia="Calibri" w:hAnsi="Calibri" w:cs="Times New Roman"/>
        </w:rPr>
      </w:pPr>
    </w:p>
    <w:p w:rsidR="001620B7" w:rsidRPr="001620B7" w:rsidRDefault="001620B7" w:rsidP="001620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</w:p>
    <w:p w:rsidR="001620B7" w:rsidRDefault="001620B7" w:rsidP="001620B7">
      <w:pPr>
        <w:jc w:val="both"/>
      </w:pPr>
    </w:p>
    <w:p w:rsidR="001620B7" w:rsidRDefault="001620B7"/>
    <w:sectPr w:rsidR="001620B7" w:rsidSect="001620B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09"/>
    <w:rsid w:val="00037ED0"/>
    <w:rsid w:val="001620B7"/>
    <w:rsid w:val="00317109"/>
    <w:rsid w:val="004A3609"/>
    <w:rsid w:val="004B1F53"/>
    <w:rsid w:val="00965D41"/>
    <w:rsid w:val="00AC628F"/>
    <w:rsid w:val="00F7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EB53A"/>
  <w15:docId w15:val="{DCD28BF9-5846-4DD5-B854-789D928E3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2799</Words>
  <Characters>15956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2025-12-23T11:11:00Z</dcterms:created>
  <dcterms:modified xsi:type="dcterms:W3CDTF">2025-12-23T11:19:00Z</dcterms:modified>
</cp:coreProperties>
</file>